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AE" w:rsidRPr="00DA57E8" w:rsidRDefault="002E01AE" w:rsidP="002E01AE">
      <w:pPr>
        <w:jc w:val="center"/>
        <w:rPr>
          <w:rFonts w:ascii="TH SarabunPSK" w:hAnsi="TH SarabunPSK" w:cs="TH SarabunPSK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</w:rPr>
        <w:object w:dxaOrig="156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4" o:title=""/>
          </v:shape>
          <o:OLEObject Type="Embed" ProgID="Word.Picture.8" ShapeID="_x0000_i1025" DrawAspect="Content" ObjectID="_1371990336" r:id="rId5"/>
        </w:object>
      </w:r>
    </w:p>
    <w:p w:rsidR="002E01AE" w:rsidRPr="00DA57E8" w:rsidRDefault="002E01AE" w:rsidP="002E01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7E8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ประกาศสภาองค์การบริหารส่วนตำบลหนองสรวง</w:t>
      </w:r>
    </w:p>
    <w:p w:rsidR="002E01AE" w:rsidRPr="00DA57E8" w:rsidRDefault="002E01AE" w:rsidP="002E01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7E8">
        <w:rPr>
          <w:rFonts w:ascii="TH SarabunPSK" w:hAnsi="TH SarabunPSK" w:cs="TH SarabunPSK"/>
          <w:b/>
          <w:bCs/>
          <w:sz w:val="32"/>
          <w:szCs w:val="32"/>
          <w:cs/>
        </w:rPr>
        <w:t>เรื่อง เรียกประชุมสภาองค์การบริหารส่วนตำบลหนองสรวง</w:t>
      </w:r>
    </w:p>
    <w:p w:rsidR="002E01AE" w:rsidRPr="00DA57E8" w:rsidRDefault="002E01AE" w:rsidP="002E01A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๒๕๕๔</w:t>
      </w:r>
    </w:p>
    <w:p w:rsidR="002E01AE" w:rsidRPr="00DA57E8" w:rsidRDefault="002E01AE" w:rsidP="002E01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7E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</w:t>
      </w:r>
    </w:p>
    <w:p w:rsidR="002E01AE" w:rsidRPr="00DA57E8" w:rsidRDefault="002E01AE" w:rsidP="002E01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01AE" w:rsidRPr="00DA57E8" w:rsidRDefault="002E01AE" w:rsidP="002E01AE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อาศัยอำนาจตามมาตรา   </w:t>
      </w:r>
      <w:r>
        <w:rPr>
          <w:rFonts w:ascii="TH SarabunPSK" w:hAnsi="TH SarabunPSK" w:cs="TH SarabunPSK" w:hint="cs"/>
          <w:sz w:val="32"/>
          <w:szCs w:val="32"/>
          <w:cs/>
        </w:rPr>
        <w:t>๕๔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 แห่งพระราชบัญญัติสภาตำบล  และองค์การบริหาร</w:t>
      </w:r>
    </w:p>
    <w:p w:rsidR="002E01AE" w:rsidRPr="00DA57E8" w:rsidRDefault="002E01AE" w:rsidP="002E01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ส่วนตำบล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รวมแก้ไขเพิ่มเติมถึง (ฉบับที่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ประกอบกับระเบียบกระทรวงมหาดไทยว่าด้วยข้อบังคั</w:t>
      </w:r>
      <w:r>
        <w:rPr>
          <w:rFonts w:ascii="TH SarabunPSK" w:hAnsi="TH SarabunPSK" w:cs="TH SarabunPSK"/>
          <w:sz w:val="32"/>
          <w:szCs w:val="32"/>
          <w:cs/>
        </w:rPr>
        <w:t xml:space="preserve">บการประชุมสภาท้องถิ่น 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และประธานสภาองค์การบริหารส่วนตำบลหนองสรวง  จึงเรียกประชุมสภาองค์การบริหารส่วนตำ</w:t>
      </w:r>
      <w:r>
        <w:rPr>
          <w:rFonts w:ascii="TH SarabunPSK" w:hAnsi="TH SarabunPSK" w:cs="TH SarabunPSK"/>
          <w:sz w:val="32"/>
          <w:szCs w:val="32"/>
          <w:cs/>
        </w:rPr>
        <w:t xml:space="preserve">บลหนองสรวง 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 ประจำปี 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  <w:cs/>
        </w:rPr>
        <w:t xml:space="preserve">     มีกำหนดไม่เกิน 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วั</w:t>
      </w:r>
      <w:r>
        <w:rPr>
          <w:rFonts w:ascii="TH SarabunPSK" w:hAnsi="TH SarabunPSK" w:cs="TH SarabunPSK"/>
          <w:sz w:val="32"/>
          <w:szCs w:val="32"/>
          <w:cs/>
        </w:rPr>
        <w:t xml:space="preserve">น  โดยเริ่มตั้งแต่วันที่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7E8">
        <w:rPr>
          <w:rFonts w:ascii="TH SarabunPSK" w:hAnsi="TH SarabunPSK" w:cs="TH SarabunPSK"/>
          <w:sz w:val="32"/>
          <w:szCs w:val="32"/>
          <w:cs/>
        </w:rPr>
        <w:t>ณ ห้องประชุมองค์การบริหารส่วนตำบลหนองสรวง  อำเภอขามทะเลสอ  จังหวัดนครราชสีมา</w:t>
      </w:r>
    </w:p>
    <w:p w:rsidR="002E01AE" w:rsidRDefault="002E01AE" w:rsidP="002E01A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อนึ่ง หากนายกองค์การบริหารส่วนตำบลหนองสรวง หรือสมาชิกสภาองค์การบริหารส่วนตำบลหนองสรวง  มีความประสงค์เสนอญัตติให้สภาองค์การบริหารส่วนตำบลหนองสรวงพิจารณา  หรือสมาชิกสภาองค์การบริหารส่วนตำบลหนองสรวงจะตั้งกระทู้ถามนายกองค์การบริหารส่วนตำบลหนองสรวง  ให้ยื่นกระทู้ที่ฝ่ายเลขานุการสภาฯเพื่อพิจารณาจัดระเบียบวาระการประชุม  พร้อมนี้ขอประชาสัมพันธ์เชิญชวนกำนันผู้ใหญ่บ้าน  ประชาชน  หัวหน้าส่วนราชการ ฯลฯ   เข้าร่วมรับฟังการประชุมสภาสมัยประชุมสามัญ       ประจำปี  ๒๕๕๔   </w:t>
      </w:r>
    </w:p>
    <w:p w:rsidR="002E01AE" w:rsidRPr="00DA57E8" w:rsidRDefault="002E01AE" w:rsidP="002E01AE">
      <w:pPr>
        <w:rPr>
          <w:rFonts w:ascii="TH SarabunPSK" w:hAnsi="TH SarabunPSK" w:cs="TH SarabunPSK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  <w:cs/>
        </w:rPr>
        <w:tab/>
      </w:r>
      <w:r w:rsidRPr="00DA57E8">
        <w:rPr>
          <w:rFonts w:ascii="TH SarabunPSK" w:hAnsi="TH SarabunPSK" w:cs="TH SarabunPSK"/>
          <w:sz w:val="32"/>
          <w:szCs w:val="32"/>
          <w:cs/>
        </w:rPr>
        <w:tab/>
      </w:r>
    </w:p>
    <w:p w:rsidR="002E01AE" w:rsidRPr="00DA57E8" w:rsidRDefault="002E01AE" w:rsidP="002E01A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A57E8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2E01AE" w:rsidRPr="00DA57E8" w:rsidRDefault="002E01AE" w:rsidP="002E01AE">
      <w:pPr>
        <w:tabs>
          <w:tab w:val="left" w:pos="1440"/>
          <w:tab w:val="left" w:pos="2880"/>
          <w:tab w:val="left" w:pos="4320"/>
          <w:tab w:val="left" w:pos="6480"/>
        </w:tabs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ประกาศ  ณ  วันที่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2E01AE" w:rsidRPr="00DA57E8" w:rsidRDefault="002E01AE" w:rsidP="002E01AE">
      <w:pPr>
        <w:tabs>
          <w:tab w:val="left" w:pos="1440"/>
          <w:tab w:val="left" w:pos="2880"/>
          <w:tab w:val="left" w:pos="432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2E01AE" w:rsidRDefault="002E01AE" w:rsidP="002E01AE">
      <w:pPr>
        <w:tabs>
          <w:tab w:val="left" w:pos="1440"/>
          <w:tab w:val="left" w:pos="2880"/>
          <w:tab w:val="left" w:pos="432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</w:p>
    <w:p w:rsidR="002E01AE" w:rsidRPr="00DA57E8" w:rsidRDefault="002E01AE" w:rsidP="002E01AE">
      <w:pPr>
        <w:tabs>
          <w:tab w:val="left" w:pos="1440"/>
          <w:tab w:val="left" w:pos="2880"/>
          <w:tab w:val="left" w:pos="432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DA57E8">
        <w:rPr>
          <w:rFonts w:ascii="TH SarabunPSK" w:hAnsi="TH SarabunPSK" w:cs="TH SarabunPSK"/>
          <w:sz w:val="32"/>
          <w:szCs w:val="32"/>
        </w:rPr>
        <w:t xml:space="preserve">  </w:t>
      </w:r>
      <w:r w:rsidRPr="00DA57E8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A57E8">
        <w:rPr>
          <w:rFonts w:ascii="TH SarabunPSK" w:hAnsi="TH SarabunPSK" w:cs="TH SarabunPSK"/>
          <w:sz w:val="32"/>
          <w:szCs w:val="32"/>
          <w:cs/>
        </w:rPr>
        <w:tab/>
      </w:r>
    </w:p>
    <w:p w:rsidR="002E01AE" w:rsidRPr="00DA57E8" w:rsidRDefault="002E01AE" w:rsidP="002E01AE">
      <w:pPr>
        <w:tabs>
          <w:tab w:val="left" w:pos="1440"/>
          <w:tab w:val="left" w:pos="2880"/>
          <w:tab w:val="left" w:pos="4320"/>
          <w:tab w:val="left" w:pos="6480"/>
        </w:tabs>
        <w:jc w:val="center"/>
        <w:rPr>
          <w:rFonts w:ascii="TH SarabunPSK" w:hAnsi="TH SarabunPSK" w:cs="TH SarabunPSK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 ( นายประดิษฐ์  โน</w:t>
      </w:r>
      <w:proofErr w:type="spellStart"/>
      <w:r w:rsidRPr="00DA57E8">
        <w:rPr>
          <w:rFonts w:ascii="TH SarabunPSK" w:hAnsi="TH SarabunPSK" w:cs="TH SarabunPSK"/>
          <w:sz w:val="32"/>
          <w:szCs w:val="32"/>
          <w:cs/>
        </w:rPr>
        <w:t>มขุนทด</w:t>
      </w:r>
      <w:proofErr w:type="spellEnd"/>
      <w:r w:rsidRPr="00DA57E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E01AE" w:rsidRPr="00DA57E8" w:rsidRDefault="002E01AE" w:rsidP="002E01AE">
      <w:pPr>
        <w:jc w:val="both"/>
        <w:rPr>
          <w:rFonts w:ascii="TH SarabunPSK" w:hAnsi="TH SarabunPSK" w:cs="TH SarabunPSK"/>
          <w:sz w:val="32"/>
          <w:szCs w:val="32"/>
        </w:rPr>
      </w:pPr>
      <w:r w:rsidRPr="00DA57E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A57E8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ประธานสภาองค์การบริหารส่วนตำบลหนองสรวง</w:t>
      </w:r>
    </w:p>
    <w:p w:rsidR="002E01AE" w:rsidRDefault="002E01AE" w:rsidP="002E01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879" w:rsidRPr="002E01AE" w:rsidRDefault="004C5879">
      <w:pPr>
        <w:rPr>
          <w:rFonts w:hint="cs"/>
        </w:rPr>
      </w:pPr>
    </w:p>
    <w:sectPr w:rsidR="004C5879" w:rsidRPr="002E01AE" w:rsidSect="004C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01AE"/>
    <w:rsid w:val="002E01AE"/>
    <w:rsid w:val="004C5879"/>
    <w:rsid w:val="00A1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E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KKD 2010 V5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2011-07-12T08:38:00Z</dcterms:created>
  <dcterms:modified xsi:type="dcterms:W3CDTF">2011-07-12T08:39:00Z</dcterms:modified>
</cp:coreProperties>
</file>